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44FD" w14:textId="77777777" w:rsidR="00E41BA2" w:rsidRPr="00E41BA2" w:rsidRDefault="00E41BA2" w:rsidP="00E41BA2">
      <w:pPr>
        <w:suppressAutoHyphens/>
        <w:autoSpaceDE w:val="0"/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Hlk92441472"/>
      <w:r w:rsidRPr="00E41BA2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ELŐZETES HATÁSVIZSGÁLATI LAP</w:t>
      </w:r>
    </w:p>
    <w:p w14:paraId="4179762D" w14:textId="77777777" w:rsidR="00E41BA2" w:rsidRPr="00E41BA2" w:rsidRDefault="00E41BA2" w:rsidP="00E41BA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72593B" w14:textId="77777777" w:rsidR="00E41BA2" w:rsidRPr="00F9165B" w:rsidRDefault="00E41BA2" w:rsidP="00E41BA2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E41BA2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Jánoshalma Városi Önkormányzat Képviselő-testületének </w:t>
      </w:r>
      <w:r>
        <w:rPr>
          <w:rFonts w:ascii="Times New Roman" w:hAnsi="Times New Roman"/>
          <w:b/>
          <w:bCs/>
          <w:sz w:val="24"/>
          <w:szCs w:val="24"/>
        </w:rPr>
        <w:t xml:space="preserve">az önkormányzati képviselők </w:t>
      </w:r>
      <w:r w:rsidRPr="00750957">
        <w:rPr>
          <w:rFonts w:ascii="Times New Roman" w:eastAsia="Times New Roman" w:hAnsi="Times New Roman"/>
          <w:b/>
          <w:sz w:val="24"/>
          <w:szCs w:val="24"/>
          <w:lang w:eastAsia="hu-HU"/>
        </w:rPr>
        <w:t>és bizottsági tagok tiszteletdíjáról</w:t>
      </w:r>
      <w:r w:rsidRPr="00F9165B">
        <w:rPr>
          <w:rFonts w:ascii="Times New Roman" w:hAnsi="Times New Roman"/>
          <w:b/>
          <w:sz w:val="24"/>
          <w:szCs w:val="24"/>
        </w:rPr>
        <w:t xml:space="preserve"> szóló</w:t>
      </w:r>
    </w:p>
    <w:p w14:paraId="6BB77523" w14:textId="28E82C66" w:rsidR="00E41BA2" w:rsidRDefault="003F0755" w:rsidP="00E41BA2">
      <w:pPr>
        <w:suppressAutoHyphens/>
        <w:spacing w:before="240"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3F075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16</w:t>
      </w:r>
      <w:r w:rsidR="00E41BA2" w:rsidRPr="003F075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/2026. (V. 1.) önkormányzati rendeletéhez</w:t>
      </w:r>
    </w:p>
    <w:p w14:paraId="758A64A7" w14:textId="77777777" w:rsidR="00E41BA2" w:rsidRPr="00E41BA2" w:rsidRDefault="00E41BA2" w:rsidP="00E41BA2">
      <w:pPr>
        <w:suppressAutoHyphens/>
        <w:spacing w:before="240"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</w:p>
    <w:bookmarkEnd w:id="0"/>
    <w:p w14:paraId="0E062A43" w14:textId="77777777" w:rsidR="00FE0D9C" w:rsidRPr="00F9165B" w:rsidRDefault="00FE0D9C" w:rsidP="00FE0D9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900942" w14:textId="77777777" w:rsidR="00F654C7" w:rsidRPr="00F9165B" w:rsidRDefault="00F654C7" w:rsidP="00DD54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9165B">
        <w:rPr>
          <w:rFonts w:ascii="Times New Roman" w:hAnsi="Times New Roman"/>
          <w:b/>
          <w:sz w:val="24"/>
          <w:szCs w:val="24"/>
        </w:rPr>
        <w:t>1.  A rendelet társadalmi hatása</w:t>
      </w:r>
    </w:p>
    <w:p w14:paraId="77FA7BB2" w14:textId="3D7AD301" w:rsidR="00A00A6D" w:rsidRDefault="00A00A6D" w:rsidP="00DD548A">
      <w:pPr>
        <w:pStyle w:val="Nincstrkz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A00A6D">
        <w:rPr>
          <w:rFonts w:ascii="Times New Roman" w:eastAsia="Times New Roman" w:hAnsi="Times New Roman"/>
          <w:sz w:val="24"/>
          <w:szCs w:val="24"/>
          <w:lang w:eastAsia="hu-HU"/>
        </w:rPr>
        <w:t xml:space="preserve">A rendelet </w:t>
      </w:r>
      <w:r w:rsidR="00750957" w:rsidRPr="0075095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az önkormányzati képviselőnek, a bizottsági elnöknek és tagnak, a </w:t>
      </w:r>
      <w:r w:rsidR="0075095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bizottság nem képviselő tagjának</w:t>
      </w:r>
      <w:r w:rsidR="00E41BA2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</w:t>
      </w:r>
      <w:r w:rsidR="0075095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j</w:t>
      </w:r>
      <w:r w:rsidR="00750957" w:rsidRPr="0075095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áró tiszteletdíjat</w:t>
      </w:r>
      <w:r w:rsidR="00750957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állapítja meg.</w:t>
      </w:r>
    </w:p>
    <w:p w14:paraId="5296C514" w14:textId="77777777" w:rsidR="00750957" w:rsidRPr="00A00A6D" w:rsidRDefault="00750957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EAAFC3B" w14:textId="77777777" w:rsidR="00F654C7" w:rsidRPr="00F9165B" w:rsidRDefault="00F654C7" w:rsidP="00DD54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9165B">
        <w:rPr>
          <w:rFonts w:ascii="Times New Roman" w:hAnsi="Times New Roman"/>
          <w:b/>
          <w:sz w:val="24"/>
          <w:szCs w:val="24"/>
        </w:rPr>
        <w:t>2. A rendelet gazdasági hatása</w:t>
      </w:r>
    </w:p>
    <w:p w14:paraId="709B3FD1" w14:textId="1893FFFE" w:rsidR="00F654C7" w:rsidRPr="00750957" w:rsidRDefault="00F654C7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50957">
        <w:rPr>
          <w:rFonts w:ascii="Times New Roman" w:hAnsi="Times New Roman"/>
          <w:sz w:val="24"/>
          <w:szCs w:val="24"/>
        </w:rPr>
        <w:t>Közvetlen gazdasági hatása n</w:t>
      </w:r>
      <w:r w:rsidR="00244C37" w:rsidRPr="00750957">
        <w:rPr>
          <w:rFonts w:ascii="Times New Roman" w:hAnsi="Times New Roman"/>
          <w:sz w:val="24"/>
          <w:szCs w:val="24"/>
        </w:rPr>
        <w:t>incs</w:t>
      </w:r>
      <w:r w:rsidR="00750957">
        <w:rPr>
          <w:rFonts w:ascii="Times New Roman" w:hAnsi="Times New Roman"/>
          <w:sz w:val="24"/>
          <w:szCs w:val="24"/>
        </w:rPr>
        <w:t>.</w:t>
      </w:r>
      <w:r w:rsidRPr="00750957">
        <w:rPr>
          <w:rFonts w:ascii="Times New Roman" w:hAnsi="Times New Roman"/>
          <w:sz w:val="24"/>
          <w:szCs w:val="24"/>
        </w:rPr>
        <w:t xml:space="preserve"> </w:t>
      </w:r>
    </w:p>
    <w:p w14:paraId="0EEC33B5" w14:textId="77777777" w:rsidR="00FE0D9C" w:rsidRPr="00F9165B" w:rsidRDefault="00FE0D9C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688671F" w14:textId="77777777" w:rsidR="00F654C7" w:rsidRPr="00F9165B" w:rsidRDefault="00FE0D9C" w:rsidP="00DD54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9165B">
        <w:rPr>
          <w:rFonts w:ascii="Times New Roman" w:hAnsi="Times New Roman"/>
          <w:b/>
          <w:sz w:val="24"/>
          <w:szCs w:val="24"/>
        </w:rPr>
        <w:t>3. A</w:t>
      </w:r>
      <w:r w:rsidR="00F654C7" w:rsidRPr="00F9165B">
        <w:rPr>
          <w:rFonts w:ascii="Times New Roman" w:hAnsi="Times New Roman"/>
          <w:b/>
          <w:sz w:val="24"/>
          <w:szCs w:val="24"/>
        </w:rPr>
        <w:t xml:space="preserve"> rendelet költségvetési hatása</w:t>
      </w:r>
    </w:p>
    <w:p w14:paraId="41D51964" w14:textId="39F66ABD" w:rsidR="00FE0D9C" w:rsidRDefault="00750957" w:rsidP="00DD548A">
      <w:pPr>
        <w:pStyle w:val="Nincstrkz"/>
        <w:jc w:val="both"/>
        <w:rPr>
          <w:rFonts w:ascii="Times New Roman" w:hAnsi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>
        <w:rPr>
          <w:rFonts w:ascii="Times New Roman" w:hAnsi="Times New Roman"/>
          <w:sz w:val="24"/>
          <w:szCs w:val="24"/>
        </w:rPr>
        <w:t xml:space="preserve">Nincs költségvetési hatása, tekintettel arra, hogy </w:t>
      </w:r>
      <w:r w:rsidRPr="00750957">
        <w:rPr>
          <w:rFonts w:ascii="Times New Roman" w:hAnsi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tiszteletdíjak a rendeletben feltüntetett mértéken a tárgyévi költségvetésben </w:t>
      </w:r>
      <w:proofErr w:type="spellStart"/>
      <w:r w:rsidR="00E41BA2">
        <w:rPr>
          <w:rFonts w:ascii="Times New Roman" w:hAnsi="Times New Roman"/>
          <w:color w:val="000000"/>
          <w:kern w:val="2"/>
          <w:sz w:val="24"/>
          <w:szCs w:val="24"/>
          <w:lang w:eastAsia="hu-HU"/>
          <w14:ligatures w14:val="standardContextual"/>
        </w:rPr>
        <w:t>b</w:t>
      </w:r>
      <w:r w:rsidRPr="00750957">
        <w:rPr>
          <w:rFonts w:ascii="Times New Roman" w:hAnsi="Times New Roman"/>
          <w:color w:val="000000"/>
          <w:kern w:val="2"/>
          <w:sz w:val="24"/>
          <w:szCs w:val="24"/>
          <w:lang w:eastAsia="hu-HU"/>
          <w14:ligatures w14:val="standardContextual"/>
        </w:rPr>
        <w:t>etvezésre</w:t>
      </w:r>
      <w:proofErr w:type="spellEnd"/>
      <w:r w:rsidRPr="00750957">
        <w:rPr>
          <w:rFonts w:ascii="Times New Roman" w:hAnsi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kerültek.</w:t>
      </w:r>
    </w:p>
    <w:p w14:paraId="4BF2003F" w14:textId="77777777" w:rsidR="00750957" w:rsidRPr="00F9165B" w:rsidRDefault="00750957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73BF9A1" w14:textId="27A97103" w:rsidR="00F654C7" w:rsidRPr="00F9165B" w:rsidRDefault="00FE0D9C" w:rsidP="00DD54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9165B">
        <w:rPr>
          <w:rFonts w:ascii="Times New Roman" w:hAnsi="Times New Roman"/>
          <w:b/>
          <w:sz w:val="24"/>
          <w:szCs w:val="24"/>
        </w:rPr>
        <w:t xml:space="preserve">4. </w:t>
      </w:r>
      <w:r w:rsidR="00F654C7" w:rsidRPr="00F9165B">
        <w:rPr>
          <w:rFonts w:ascii="Times New Roman" w:hAnsi="Times New Roman"/>
          <w:b/>
          <w:sz w:val="24"/>
          <w:szCs w:val="24"/>
        </w:rPr>
        <w:t>A rendelet környezeti következményei</w:t>
      </w:r>
    </w:p>
    <w:p w14:paraId="42E46955" w14:textId="46679590" w:rsidR="00F654C7" w:rsidRPr="00F9165B" w:rsidRDefault="00E41BA2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Nem releváns</w:t>
      </w:r>
    </w:p>
    <w:p w14:paraId="4FA9C588" w14:textId="77777777" w:rsidR="00FE0D9C" w:rsidRPr="00F9165B" w:rsidRDefault="00FE0D9C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F0BE293" w14:textId="2A61574F" w:rsidR="00F654C7" w:rsidRPr="00F9165B" w:rsidRDefault="00FE0D9C" w:rsidP="00DD54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9165B">
        <w:rPr>
          <w:rFonts w:ascii="Times New Roman" w:hAnsi="Times New Roman"/>
          <w:b/>
          <w:sz w:val="24"/>
          <w:szCs w:val="24"/>
        </w:rPr>
        <w:t xml:space="preserve">5. </w:t>
      </w:r>
      <w:r w:rsidR="00F654C7" w:rsidRPr="00F9165B">
        <w:rPr>
          <w:rFonts w:ascii="Times New Roman" w:hAnsi="Times New Roman"/>
          <w:b/>
          <w:sz w:val="24"/>
          <w:szCs w:val="24"/>
        </w:rPr>
        <w:t>A rendelet egészségi következményei</w:t>
      </w:r>
    </w:p>
    <w:p w14:paraId="45FFF805" w14:textId="0349FB02" w:rsidR="00F654C7" w:rsidRPr="00F9165B" w:rsidRDefault="00E41BA2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Nem releváns</w:t>
      </w:r>
    </w:p>
    <w:p w14:paraId="07DAB0C3" w14:textId="77777777" w:rsidR="00DD548A" w:rsidRPr="00F9165B" w:rsidRDefault="00DD548A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BBBCD41" w14:textId="77777777" w:rsidR="00F654C7" w:rsidRPr="00F9165B" w:rsidRDefault="00DD548A" w:rsidP="00DD54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9165B">
        <w:rPr>
          <w:rFonts w:ascii="Times New Roman" w:hAnsi="Times New Roman"/>
          <w:b/>
          <w:sz w:val="24"/>
          <w:szCs w:val="24"/>
        </w:rPr>
        <w:t xml:space="preserve">6. </w:t>
      </w:r>
      <w:r w:rsidR="00F654C7" w:rsidRPr="00F9165B">
        <w:rPr>
          <w:rFonts w:ascii="Times New Roman" w:hAnsi="Times New Roman"/>
          <w:b/>
          <w:sz w:val="24"/>
          <w:szCs w:val="24"/>
        </w:rPr>
        <w:t xml:space="preserve">A rendelet adminisztratív </w:t>
      </w:r>
      <w:proofErr w:type="spellStart"/>
      <w:r w:rsidR="00F654C7" w:rsidRPr="00F9165B">
        <w:rPr>
          <w:rFonts w:ascii="Times New Roman" w:hAnsi="Times New Roman"/>
          <w:b/>
          <w:sz w:val="24"/>
          <w:szCs w:val="24"/>
        </w:rPr>
        <w:t>terheket</w:t>
      </w:r>
      <w:proofErr w:type="spellEnd"/>
      <w:r w:rsidR="00F654C7" w:rsidRPr="00F9165B">
        <w:rPr>
          <w:rFonts w:ascii="Times New Roman" w:hAnsi="Times New Roman"/>
          <w:b/>
          <w:sz w:val="24"/>
          <w:szCs w:val="24"/>
        </w:rPr>
        <w:t xml:space="preserve"> befolyásoló hatásai</w:t>
      </w:r>
    </w:p>
    <w:p w14:paraId="2EF5148D" w14:textId="2A498923" w:rsidR="00F654C7" w:rsidRPr="00F9165B" w:rsidRDefault="001001C5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Nem releváns.</w:t>
      </w:r>
    </w:p>
    <w:p w14:paraId="39985FFB" w14:textId="77777777" w:rsidR="003B6867" w:rsidRPr="00F9165B" w:rsidRDefault="003B6867" w:rsidP="00DD548A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14:paraId="25A6F890" w14:textId="77777777" w:rsidR="00F654C7" w:rsidRPr="00F9165B" w:rsidRDefault="00DD548A" w:rsidP="00DD548A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65B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F654C7" w:rsidRPr="00F9165B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5A6682" w:rsidRPr="00F9165B">
        <w:rPr>
          <w:rFonts w:ascii="Times New Roman" w:hAnsi="Times New Roman" w:cs="Times New Roman"/>
          <w:b/>
          <w:bCs/>
          <w:sz w:val="24"/>
          <w:szCs w:val="24"/>
        </w:rPr>
        <w:t xml:space="preserve">rendelet-módosítás </w:t>
      </w:r>
      <w:r w:rsidR="00F654C7" w:rsidRPr="00F9165B">
        <w:rPr>
          <w:rFonts w:ascii="Times New Roman" w:hAnsi="Times New Roman" w:cs="Times New Roman"/>
          <w:b/>
          <w:bCs/>
          <w:sz w:val="24"/>
          <w:szCs w:val="24"/>
        </w:rPr>
        <w:t>szükségessége</w:t>
      </w:r>
    </w:p>
    <w:p w14:paraId="18958808" w14:textId="6D3DAF40" w:rsidR="00750957" w:rsidRDefault="00750957" w:rsidP="00DD548A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A</w:t>
      </w:r>
      <w:r w:rsidRPr="0075095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z önkormányzati képviselő tiszteletdíja és egyéb juttatása közérdekből nyilvános adat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DF00B2D" w14:textId="77777777" w:rsidR="00750957" w:rsidRDefault="00750957" w:rsidP="00DD548A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437CD2" w14:textId="3B9067EF" w:rsidR="00F654C7" w:rsidRPr="00F9165B" w:rsidRDefault="00DD548A" w:rsidP="00DD548A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65B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F654C7" w:rsidRPr="00F9165B">
        <w:rPr>
          <w:rFonts w:ascii="Times New Roman" w:hAnsi="Times New Roman" w:cs="Times New Roman"/>
          <w:b/>
          <w:bCs/>
          <w:sz w:val="24"/>
          <w:szCs w:val="24"/>
        </w:rPr>
        <w:t>A rendelet</w:t>
      </w:r>
      <w:r w:rsidR="005A6682" w:rsidRPr="00F9165B">
        <w:rPr>
          <w:rFonts w:ascii="Times New Roman" w:hAnsi="Times New Roman" w:cs="Times New Roman"/>
          <w:b/>
          <w:bCs/>
          <w:sz w:val="24"/>
          <w:szCs w:val="24"/>
        </w:rPr>
        <w:t>-módosítás</w:t>
      </w:r>
      <w:r w:rsidR="00F654C7" w:rsidRPr="00F9165B">
        <w:rPr>
          <w:rFonts w:ascii="Times New Roman" w:hAnsi="Times New Roman" w:cs="Times New Roman"/>
          <w:b/>
          <w:bCs/>
          <w:sz w:val="24"/>
          <w:szCs w:val="24"/>
        </w:rPr>
        <w:t xml:space="preserve"> elmaradásának várható következményei</w:t>
      </w:r>
    </w:p>
    <w:p w14:paraId="0E1B5C83" w14:textId="77777777" w:rsidR="00367A36" w:rsidRPr="00367A36" w:rsidRDefault="00367A36" w:rsidP="00367A36">
      <w:pPr>
        <w:spacing w:after="236" w:line="247" w:lineRule="auto"/>
        <w:ind w:right="86" w:hanging="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367A3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Tekintettel arra, hogy a képviselők és külső bizottsági tagok rendszertelenül vesznek részt a képviselő-testület és a bizottságok munkájában, indokolt a tiszteletdíjak kifizetésének a szigorítása.</w:t>
      </w:r>
    </w:p>
    <w:p w14:paraId="09A96227" w14:textId="77777777" w:rsidR="00F654C7" w:rsidRPr="00F9165B" w:rsidRDefault="00DD548A" w:rsidP="00DD5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65B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F654C7" w:rsidRPr="00F9165B">
        <w:rPr>
          <w:rFonts w:ascii="Times New Roman" w:hAnsi="Times New Roman" w:cs="Times New Roman"/>
          <w:b/>
          <w:bCs/>
          <w:sz w:val="24"/>
          <w:szCs w:val="24"/>
        </w:rPr>
        <w:t>A jogszabály alkalmazásának személyi feltételei</w:t>
      </w:r>
    </w:p>
    <w:p w14:paraId="42271E3A" w14:textId="27468EB0" w:rsidR="00F654C7" w:rsidRPr="00F9165B" w:rsidRDefault="00F654C7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9165B">
        <w:rPr>
          <w:rFonts w:ascii="Times New Roman" w:hAnsi="Times New Roman"/>
          <w:sz w:val="24"/>
          <w:szCs w:val="24"/>
        </w:rPr>
        <w:t>A személyi feltételek rendelkezésre áll</w:t>
      </w:r>
      <w:r w:rsidR="005A6682" w:rsidRPr="00F9165B">
        <w:rPr>
          <w:rFonts w:ascii="Times New Roman" w:hAnsi="Times New Roman"/>
          <w:sz w:val="24"/>
          <w:szCs w:val="24"/>
        </w:rPr>
        <w:t>nak</w:t>
      </w:r>
      <w:r w:rsidRPr="00F9165B">
        <w:rPr>
          <w:rFonts w:ascii="Times New Roman" w:hAnsi="Times New Roman"/>
          <w:sz w:val="24"/>
          <w:szCs w:val="24"/>
        </w:rPr>
        <w:t xml:space="preserve"> a Polgármesteri Hivatalban</w:t>
      </w:r>
      <w:r w:rsidR="001001C5">
        <w:rPr>
          <w:rFonts w:ascii="Times New Roman" w:hAnsi="Times New Roman"/>
          <w:sz w:val="24"/>
          <w:szCs w:val="24"/>
        </w:rPr>
        <w:t>.</w:t>
      </w:r>
    </w:p>
    <w:p w14:paraId="71BF696A" w14:textId="77777777" w:rsidR="00F654C7" w:rsidRPr="00F9165B" w:rsidRDefault="00F654C7" w:rsidP="00DD548A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3BF93F" w14:textId="77777777" w:rsidR="00F654C7" w:rsidRPr="00F9165B" w:rsidRDefault="00DD548A" w:rsidP="00DD5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65B">
        <w:rPr>
          <w:rFonts w:ascii="Times New Roman" w:eastAsia="Calibri" w:hAnsi="Times New Roman" w:cs="Times New Roman"/>
          <w:b/>
          <w:bCs/>
          <w:sz w:val="24"/>
          <w:szCs w:val="24"/>
        </w:rPr>
        <w:t>10.</w:t>
      </w:r>
      <w:r w:rsidR="00F654C7" w:rsidRPr="00F9165B">
        <w:rPr>
          <w:rFonts w:ascii="Times New Roman" w:hAnsi="Times New Roman" w:cs="Times New Roman"/>
          <w:b/>
          <w:bCs/>
          <w:sz w:val="24"/>
          <w:szCs w:val="24"/>
        </w:rPr>
        <w:t>A jogszabály alkalmazásához szükséges szervezeti feltételek</w:t>
      </w:r>
    </w:p>
    <w:p w14:paraId="32D5DBE6" w14:textId="27801B85" w:rsidR="00F654C7" w:rsidRPr="00F9165B" w:rsidRDefault="00F654C7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9165B">
        <w:rPr>
          <w:rFonts w:ascii="Times New Roman" w:hAnsi="Times New Roman"/>
          <w:sz w:val="24"/>
          <w:szCs w:val="24"/>
        </w:rPr>
        <w:t>Az alkalmazáshoz szükséges feltételek rendelkezésre ál</w:t>
      </w:r>
      <w:r w:rsidR="005A6682" w:rsidRPr="00F9165B">
        <w:rPr>
          <w:rFonts w:ascii="Times New Roman" w:hAnsi="Times New Roman"/>
          <w:sz w:val="24"/>
          <w:szCs w:val="24"/>
        </w:rPr>
        <w:t>l</w:t>
      </w:r>
      <w:r w:rsidR="00E51C36" w:rsidRPr="00F9165B">
        <w:rPr>
          <w:rFonts w:ascii="Times New Roman" w:hAnsi="Times New Roman"/>
          <w:sz w:val="24"/>
          <w:szCs w:val="24"/>
        </w:rPr>
        <w:t>n</w:t>
      </w:r>
      <w:r w:rsidR="005A6682" w:rsidRPr="00F9165B">
        <w:rPr>
          <w:rFonts w:ascii="Times New Roman" w:hAnsi="Times New Roman"/>
          <w:sz w:val="24"/>
          <w:szCs w:val="24"/>
        </w:rPr>
        <w:t>ak a Polgármesteri Hivatalban</w:t>
      </w:r>
      <w:r w:rsidR="001001C5">
        <w:rPr>
          <w:rFonts w:ascii="Times New Roman" w:hAnsi="Times New Roman"/>
          <w:sz w:val="24"/>
          <w:szCs w:val="24"/>
        </w:rPr>
        <w:t>.</w:t>
      </w:r>
    </w:p>
    <w:p w14:paraId="5161E39D" w14:textId="77777777" w:rsidR="00DD548A" w:rsidRPr="00F9165B" w:rsidRDefault="00DD548A" w:rsidP="00DD548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365EECE" w14:textId="77777777" w:rsidR="00F654C7" w:rsidRPr="00F9165B" w:rsidRDefault="00DD548A" w:rsidP="00DD548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9165B">
        <w:rPr>
          <w:rFonts w:ascii="Times New Roman" w:hAnsi="Times New Roman"/>
          <w:b/>
          <w:sz w:val="24"/>
          <w:szCs w:val="24"/>
        </w:rPr>
        <w:t>11.</w:t>
      </w:r>
      <w:r w:rsidR="00F654C7" w:rsidRPr="00F9165B">
        <w:rPr>
          <w:rFonts w:ascii="Times New Roman" w:hAnsi="Times New Roman"/>
          <w:b/>
          <w:sz w:val="24"/>
          <w:szCs w:val="24"/>
        </w:rPr>
        <w:t>A jogszabály alkalmazásához szükség</w:t>
      </w:r>
      <w:r w:rsidRPr="00F9165B">
        <w:rPr>
          <w:rFonts w:ascii="Times New Roman" w:hAnsi="Times New Roman"/>
          <w:b/>
          <w:sz w:val="24"/>
          <w:szCs w:val="24"/>
        </w:rPr>
        <w:t>es tárgyi és pénzügyi feltételek</w:t>
      </w:r>
    </w:p>
    <w:p w14:paraId="57BDDB12" w14:textId="68039061" w:rsidR="00631B34" w:rsidRPr="003F0755" w:rsidRDefault="00F654C7" w:rsidP="003F0755">
      <w:pPr>
        <w:pStyle w:val="Nincstrkz"/>
        <w:jc w:val="both"/>
        <w:rPr>
          <w:rFonts w:ascii="Times New Roman" w:hAnsi="Times New Roman"/>
          <w:color w:val="000000"/>
          <w:sz w:val="24"/>
          <w:szCs w:val="24"/>
        </w:rPr>
      </w:pPr>
      <w:r w:rsidRPr="00F9165B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1001C5">
        <w:rPr>
          <w:rFonts w:ascii="Times New Roman" w:hAnsi="Times New Roman"/>
          <w:color w:val="000000"/>
          <w:sz w:val="24"/>
          <w:szCs w:val="24"/>
        </w:rPr>
        <w:t xml:space="preserve">rendelet alkalmazása nem igényel többlet </w:t>
      </w:r>
      <w:r w:rsidRPr="00F9165B">
        <w:rPr>
          <w:rFonts w:ascii="Times New Roman" w:hAnsi="Times New Roman"/>
          <w:color w:val="000000"/>
          <w:sz w:val="24"/>
          <w:szCs w:val="24"/>
        </w:rPr>
        <w:t>tárgyi és pénzügyi feltétel</w:t>
      </w:r>
      <w:r w:rsidR="001001C5">
        <w:rPr>
          <w:rFonts w:ascii="Times New Roman" w:hAnsi="Times New Roman"/>
          <w:color w:val="000000"/>
          <w:sz w:val="24"/>
          <w:szCs w:val="24"/>
        </w:rPr>
        <w:t xml:space="preserve">t. </w:t>
      </w:r>
    </w:p>
    <w:p w14:paraId="3177535A" w14:textId="77777777" w:rsidR="00631B34" w:rsidRPr="00F9165B" w:rsidRDefault="00631B34" w:rsidP="00DD548A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B27366E" w14:textId="77777777" w:rsidR="00F654C7" w:rsidRPr="00F9165B" w:rsidRDefault="00F654C7" w:rsidP="00F654C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654C7" w:rsidRPr="00F916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66008"/>
    <w:multiLevelType w:val="hybridMultilevel"/>
    <w:tmpl w:val="4A0E6F14"/>
    <w:lvl w:ilvl="0" w:tplc="357C63C8">
      <w:start w:val="1"/>
      <w:numFmt w:val="lowerLetter"/>
      <w:lvlText w:val="%1)"/>
      <w:lvlJc w:val="left"/>
      <w:pPr>
        <w:ind w:left="54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117D35"/>
    <w:multiLevelType w:val="hybridMultilevel"/>
    <w:tmpl w:val="97564786"/>
    <w:lvl w:ilvl="0" w:tplc="461E5EA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B1200"/>
    <w:multiLevelType w:val="singleLevel"/>
    <w:tmpl w:val="929E19C4"/>
    <w:lvl w:ilvl="0">
      <w:start w:val="1"/>
      <w:numFmt w:val="lowerLetter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194D4453"/>
    <w:multiLevelType w:val="hybridMultilevel"/>
    <w:tmpl w:val="2C2E26A2"/>
    <w:lvl w:ilvl="0" w:tplc="831660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2E712F"/>
    <w:multiLevelType w:val="hybridMultilevel"/>
    <w:tmpl w:val="B442BEBE"/>
    <w:lvl w:ilvl="0" w:tplc="1E9A5B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BC3A7A"/>
    <w:multiLevelType w:val="hybridMultilevel"/>
    <w:tmpl w:val="208042C6"/>
    <w:lvl w:ilvl="0" w:tplc="63BCBE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36701C"/>
    <w:multiLevelType w:val="hybridMultilevel"/>
    <w:tmpl w:val="6A16419A"/>
    <w:lvl w:ilvl="0" w:tplc="A500791A">
      <w:start w:val="201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60A6357"/>
    <w:multiLevelType w:val="hybridMultilevel"/>
    <w:tmpl w:val="2E46BDF6"/>
    <w:lvl w:ilvl="0" w:tplc="B7AE3276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56247"/>
    <w:multiLevelType w:val="singleLevel"/>
    <w:tmpl w:val="37C863B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EDA4EC8"/>
    <w:multiLevelType w:val="hybridMultilevel"/>
    <w:tmpl w:val="4FBA041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C7D34"/>
    <w:multiLevelType w:val="hybridMultilevel"/>
    <w:tmpl w:val="CDAA765E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A309F"/>
    <w:multiLevelType w:val="hybridMultilevel"/>
    <w:tmpl w:val="B6E894BE"/>
    <w:lvl w:ilvl="0" w:tplc="C86209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76837">
    <w:abstractNumId w:val="3"/>
  </w:num>
  <w:num w:numId="2" w16cid:durableId="1252154335">
    <w:abstractNumId w:val="9"/>
  </w:num>
  <w:num w:numId="3" w16cid:durableId="2137796235">
    <w:abstractNumId w:val="8"/>
  </w:num>
  <w:num w:numId="4" w16cid:durableId="1868717883">
    <w:abstractNumId w:val="10"/>
  </w:num>
  <w:num w:numId="5" w16cid:durableId="1058168396">
    <w:abstractNumId w:val="4"/>
  </w:num>
  <w:num w:numId="6" w16cid:durableId="1983540643">
    <w:abstractNumId w:val="5"/>
  </w:num>
  <w:num w:numId="7" w16cid:durableId="647514812">
    <w:abstractNumId w:val="7"/>
  </w:num>
  <w:num w:numId="8" w16cid:durableId="1656178635">
    <w:abstractNumId w:val="6"/>
  </w:num>
  <w:num w:numId="9" w16cid:durableId="1604221133">
    <w:abstractNumId w:val="1"/>
  </w:num>
  <w:num w:numId="10" w16cid:durableId="59836712">
    <w:abstractNumId w:val="2"/>
  </w:num>
  <w:num w:numId="11" w16cid:durableId="1000307408">
    <w:abstractNumId w:val="0"/>
  </w:num>
  <w:num w:numId="12" w16cid:durableId="1780762517">
    <w:abstractNumId w:val="11"/>
  </w:num>
  <w:num w:numId="13" w16cid:durableId="16441153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F82"/>
    <w:rsid w:val="00057E20"/>
    <w:rsid w:val="00081EDF"/>
    <w:rsid w:val="000C064F"/>
    <w:rsid w:val="001001C5"/>
    <w:rsid w:val="00163CBA"/>
    <w:rsid w:val="001804AD"/>
    <w:rsid w:val="00220FE2"/>
    <w:rsid w:val="00244C37"/>
    <w:rsid w:val="00245293"/>
    <w:rsid w:val="00290F15"/>
    <w:rsid w:val="002A554D"/>
    <w:rsid w:val="002F6DF4"/>
    <w:rsid w:val="00301A50"/>
    <w:rsid w:val="003468A0"/>
    <w:rsid w:val="00367A36"/>
    <w:rsid w:val="003B6867"/>
    <w:rsid w:val="003F0755"/>
    <w:rsid w:val="004F2E6A"/>
    <w:rsid w:val="00596FD9"/>
    <w:rsid w:val="005A6682"/>
    <w:rsid w:val="005C3E0F"/>
    <w:rsid w:val="00631B34"/>
    <w:rsid w:val="006C1F84"/>
    <w:rsid w:val="00750957"/>
    <w:rsid w:val="00780653"/>
    <w:rsid w:val="00823E84"/>
    <w:rsid w:val="008E1820"/>
    <w:rsid w:val="00927060"/>
    <w:rsid w:val="00944580"/>
    <w:rsid w:val="0095587C"/>
    <w:rsid w:val="009864E5"/>
    <w:rsid w:val="00A00A6D"/>
    <w:rsid w:val="00A233D7"/>
    <w:rsid w:val="00A522FB"/>
    <w:rsid w:val="00A96C9D"/>
    <w:rsid w:val="00AA7ADB"/>
    <w:rsid w:val="00AC2F96"/>
    <w:rsid w:val="00BA0EEB"/>
    <w:rsid w:val="00C63FF4"/>
    <w:rsid w:val="00C77F82"/>
    <w:rsid w:val="00CB0981"/>
    <w:rsid w:val="00CE00A7"/>
    <w:rsid w:val="00D733FD"/>
    <w:rsid w:val="00DA5616"/>
    <w:rsid w:val="00DD548A"/>
    <w:rsid w:val="00E03265"/>
    <w:rsid w:val="00E41BA2"/>
    <w:rsid w:val="00E51C36"/>
    <w:rsid w:val="00EE4951"/>
    <w:rsid w:val="00F62907"/>
    <w:rsid w:val="00F654C7"/>
    <w:rsid w:val="00F9165B"/>
    <w:rsid w:val="00FC5E27"/>
    <w:rsid w:val="00FE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F98B"/>
  <w15:chartTrackingRefBased/>
  <w15:docId w15:val="{10D64FE9-356E-4F3A-AEB5-15C40D34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77F8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C77F82"/>
    <w:pPr>
      <w:spacing w:after="0" w:line="240" w:lineRule="auto"/>
    </w:pPr>
    <w:rPr>
      <w:rFonts w:ascii="Calibri" w:eastAsia="Calibri" w:hAnsi="Calibri" w:cs="Times New Roman"/>
    </w:rPr>
  </w:style>
  <w:style w:type="paragraph" w:styleId="NormlWeb">
    <w:name w:val="Normal (Web)"/>
    <w:basedOn w:val="Norml"/>
    <w:rsid w:val="00C77F82"/>
    <w:pPr>
      <w:spacing w:after="2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harChar2CharCharCharCharCharCharChar">
    <w:name w:val="Char Char2 Char Char Char Char Char Char Char"/>
    <w:basedOn w:val="Norml"/>
    <w:rsid w:val="00C77F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zvegtrzs3">
    <w:name w:val="Body Text 3"/>
    <w:basedOn w:val="Norml"/>
    <w:link w:val="Szvegtrzs3Char"/>
    <w:rsid w:val="00C77F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C77F82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F6290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F62907"/>
  </w:style>
  <w:style w:type="paragraph" w:styleId="Szvegtrzsbehzssal">
    <w:name w:val="Body Text Indent"/>
    <w:basedOn w:val="Norml"/>
    <w:link w:val="SzvegtrzsbehzssalChar"/>
    <w:rsid w:val="00F654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F654C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F654C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rsid w:val="00F654C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rsid w:val="00F654C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F654C7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qFormat/>
    <w:rsid w:val="00F654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F654C7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table" w:styleId="Rcsostblzat">
    <w:name w:val="Table Grid"/>
    <w:basedOn w:val="Normltblzat"/>
    <w:rsid w:val="00F65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654C7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2A554D"/>
    <w:rPr>
      <w:rFonts w:ascii="Calibri" w:eastAsia="Calibri" w:hAnsi="Calibri" w:cs="Times New Roman"/>
    </w:rPr>
  </w:style>
  <w:style w:type="paragraph" w:customStyle="1" w:styleId="Szvegtrzs21">
    <w:name w:val="Szövegtörzs 21"/>
    <w:basedOn w:val="Norml"/>
    <w:rsid w:val="00FE0D9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Pekár Krisztina</cp:lastModifiedBy>
  <cp:revision>4</cp:revision>
  <dcterms:created xsi:type="dcterms:W3CDTF">2026-04-16T07:32:00Z</dcterms:created>
  <dcterms:modified xsi:type="dcterms:W3CDTF">2026-04-16T08:05:00Z</dcterms:modified>
</cp:coreProperties>
</file>